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3" w:rsidRDefault="000779EB">
      <w:r>
        <w:t>Lesson 12: The Christian Family</w:t>
      </w:r>
    </w:p>
    <w:p w:rsidR="000779EB" w:rsidRDefault="000779EB" w:rsidP="00B96C37">
      <w:pPr>
        <w:pStyle w:val="Quote"/>
        <w:spacing w:before="0" w:after="0"/>
      </w:pPr>
      <w:r>
        <w:t xml:space="preserve">“Wives, submit yourselves unto your own husbands, as it is fit in the Lord. </w:t>
      </w:r>
    </w:p>
    <w:p w:rsidR="000779EB" w:rsidRDefault="000779EB" w:rsidP="00B96C37">
      <w:pPr>
        <w:pStyle w:val="Quote"/>
        <w:spacing w:before="0" w:after="0"/>
      </w:pPr>
      <w:r>
        <w:t>Husbands, Love your wives, and be not bitter against them.</w:t>
      </w:r>
    </w:p>
    <w:p w:rsidR="00B96C37" w:rsidRDefault="000779EB" w:rsidP="00B96C37">
      <w:pPr>
        <w:pStyle w:val="Quote"/>
        <w:spacing w:before="0" w:after="0"/>
      </w:pPr>
      <w:r>
        <w:t>Children, obey your parents in all things: for this is well pleasing unto the Lord. Fathers provoke not your children to anger, lest they be discouraged.”</w:t>
      </w:r>
      <w:r>
        <w:tab/>
      </w:r>
    </w:p>
    <w:p w:rsidR="000779EB" w:rsidRDefault="000779EB" w:rsidP="00B96C37">
      <w:pPr>
        <w:pStyle w:val="Quote"/>
        <w:spacing w:before="0" w:after="0"/>
      </w:pPr>
      <w:r>
        <w:t xml:space="preserve"> Colossians 3:18-21</w:t>
      </w:r>
    </w:p>
    <w:p w:rsidR="000779EB" w:rsidRDefault="000779EB" w:rsidP="000779EB">
      <w:pPr>
        <w:spacing w:after="0"/>
      </w:pPr>
    </w:p>
    <w:p w:rsidR="000779EB" w:rsidRDefault="00C05219" w:rsidP="000779EB">
      <w:pPr>
        <w:spacing w:after="0"/>
      </w:pPr>
      <w:r>
        <w:t>Lesson 12; Part 1-A</w:t>
      </w:r>
    </w:p>
    <w:p w:rsidR="00C05219" w:rsidRDefault="00C05219" w:rsidP="000779EB">
      <w:pPr>
        <w:spacing w:after="0"/>
      </w:pPr>
    </w:p>
    <w:p w:rsidR="000779EB" w:rsidRDefault="000779EB" w:rsidP="000779EB">
      <w:pPr>
        <w:spacing w:after="0"/>
      </w:pPr>
      <w:r>
        <w:t>Introduction:</w:t>
      </w:r>
    </w:p>
    <w:p w:rsidR="000779EB" w:rsidRDefault="000779EB" w:rsidP="000779EB">
      <w:pPr>
        <w:spacing w:after="0"/>
      </w:pPr>
      <w:r>
        <w:t>A strong family results in a strong nation. Likewise, a broken family results in a broken nation.  If we allow Satan to destroy our families, he will successfully destroy us as a nation. Our country was founded upon Godly principles and became a great and prosperous nation. However, the Christian fibers that held this country together have been removed from our schools, from our many homes, and from much of our government. We need to go back to the basics and learn our God-ordained responsibilities. This</w:t>
      </w:r>
      <w:r w:rsidR="000B5601">
        <w:t xml:space="preserve"> lesson is designed to teach God’s</w:t>
      </w:r>
      <w:r>
        <w:t xml:space="preserve"> principles</w:t>
      </w:r>
      <w:r w:rsidR="000B5601">
        <w:t xml:space="preserve"> for</w:t>
      </w:r>
      <w:r>
        <w:t xml:space="preserve"> success as a spouse,</w:t>
      </w:r>
      <w:r w:rsidR="000B5601">
        <w:t xml:space="preserve"> as a parent, and as a single</w:t>
      </w:r>
      <w:r>
        <w:t>.</w:t>
      </w:r>
    </w:p>
    <w:p w:rsidR="007C620A" w:rsidRDefault="007C620A" w:rsidP="000779EB">
      <w:pPr>
        <w:spacing w:after="0"/>
      </w:pPr>
    </w:p>
    <w:p w:rsidR="007C620A" w:rsidRDefault="007C620A" w:rsidP="000779EB">
      <w:pPr>
        <w:spacing w:after="0"/>
      </w:pPr>
    </w:p>
    <w:p w:rsidR="007C620A" w:rsidRDefault="007C620A" w:rsidP="000779EB">
      <w:pPr>
        <w:spacing w:after="0"/>
      </w:pPr>
      <w:r>
        <w:t>Origin of marriage:</w:t>
      </w:r>
    </w:p>
    <w:p w:rsidR="000B5601" w:rsidRDefault="007C620A" w:rsidP="000779EB">
      <w:pPr>
        <w:spacing w:after="0"/>
      </w:pPr>
      <w:r>
        <w:t>1. Up until Genesis 2, everything that God created was good. However in Genesis 2:18, God said that something was not good. What was that? _______________________________</w:t>
      </w:r>
      <w:r w:rsidR="000B5601">
        <w:t>__________</w:t>
      </w:r>
      <w:r>
        <w:t>______</w:t>
      </w:r>
    </w:p>
    <w:p w:rsidR="007C620A" w:rsidRDefault="000B5601" w:rsidP="000779EB">
      <w:pPr>
        <w:spacing w:after="0"/>
      </w:pPr>
      <w:r>
        <w:t>_________________________________________________________________________________</w:t>
      </w:r>
      <w:r w:rsidR="007C620A">
        <w:t>.</w:t>
      </w:r>
    </w:p>
    <w:p w:rsidR="007C620A" w:rsidRDefault="007C620A" w:rsidP="000779EB">
      <w:pPr>
        <w:spacing w:after="0"/>
      </w:pPr>
    </w:p>
    <w:p w:rsidR="007C620A" w:rsidRDefault="007C620A" w:rsidP="000779EB">
      <w:pPr>
        <w:spacing w:after="0"/>
      </w:pPr>
      <w:r>
        <w:t>2. Why would a man leave his father and mother? (Genesis 2:24) ______________________________</w:t>
      </w:r>
    </w:p>
    <w:p w:rsidR="007C620A" w:rsidRDefault="007C620A" w:rsidP="000779EB">
      <w:pPr>
        <w:spacing w:after="0"/>
      </w:pPr>
      <w:r>
        <w:t>___________________________________________________________________________________.</w:t>
      </w:r>
    </w:p>
    <w:p w:rsidR="007C620A" w:rsidRDefault="007C620A" w:rsidP="000779EB">
      <w:pPr>
        <w:spacing w:after="0"/>
      </w:pPr>
    </w:p>
    <w:p w:rsidR="007C620A" w:rsidRDefault="000B5601" w:rsidP="000779EB">
      <w:pPr>
        <w:spacing w:after="0"/>
      </w:pPr>
      <w:r>
        <w:t>“One flesh” speaks of the</w:t>
      </w:r>
      <w:r w:rsidR="007C620A">
        <w:t xml:space="preserve"> sexual, spiritual, and emotional union which God reserved for marriage between one man and one woman only.</w:t>
      </w:r>
    </w:p>
    <w:p w:rsidR="007C620A" w:rsidRDefault="007C620A" w:rsidP="000779EB">
      <w:pPr>
        <w:spacing w:after="0"/>
      </w:pPr>
    </w:p>
    <w:p w:rsidR="007C620A" w:rsidRDefault="007C620A" w:rsidP="000779EB">
      <w:pPr>
        <w:spacing w:after="0"/>
      </w:pPr>
      <w:r>
        <w:t>3. How does God feel about divorce (Putting away)? _____</w:t>
      </w:r>
      <w:r w:rsidR="000B5601">
        <w:t>_____</w:t>
      </w:r>
      <w:r>
        <w:t>________________________</w:t>
      </w:r>
      <w:r w:rsidR="00B96C37">
        <w:t xml:space="preserve"> </w:t>
      </w:r>
      <w:r>
        <w:t>(Malachi 2: 15-16).</w:t>
      </w:r>
    </w:p>
    <w:p w:rsidR="007C620A" w:rsidRDefault="007C620A" w:rsidP="000779EB">
      <w:pPr>
        <w:spacing w:after="0"/>
      </w:pPr>
    </w:p>
    <w:p w:rsidR="007C620A" w:rsidRDefault="007C620A" w:rsidP="000779EB">
      <w:pPr>
        <w:spacing w:after="0"/>
      </w:pPr>
      <w:r>
        <w:t xml:space="preserve">4. However, divorce is permitted for the following reasons: </w:t>
      </w:r>
    </w:p>
    <w:p w:rsidR="007C620A" w:rsidRDefault="007C620A" w:rsidP="000779EB">
      <w:pPr>
        <w:spacing w:after="0"/>
      </w:pPr>
      <w:r>
        <w:tab/>
        <w:t>a._____________________________________ (Matthew 5:32)</w:t>
      </w:r>
    </w:p>
    <w:p w:rsidR="007C620A" w:rsidRDefault="007C620A" w:rsidP="000779EB">
      <w:pPr>
        <w:spacing w:after="0"/>
      </w:pPr>
      <w:r>
        <w:tab/>
        <w:t>b._____________________________________</w:t>
      </w:r>
      <w:r w:rsidR="00B96C37">
        <w:t xml:space="preserve"> </w:t>
      </w:r>
      <w:r>
        <w:t>(1 Corinthians 7: 15)</w:t>
      </w:r>
    </w:p>
    <w:p w:rsidR="007C620A" w:rsidRDefault="007C620A" w:rsidP="000779EB">
      <w:pPr>
        <w:spacing w:after="0"/>
      </w:pPr>
    </w:p>
    <w:p w:rsidR="000B5601" w:rsidRDefault="007C620A" w:rsidP="000779EB">
      <w:pPr>
        <w:spacing w:after="0"/>
        <w:rPr>
          <w:sz w:val="18"/>
          <w:szCs w:val="18"/>
        </w:rPr>
      </w:pPr>
      <w:r w:rsidRPr="00B96C37">
        <w:rPr>
          <w:sz w:val="18"/>
          <w:szCs w:val="18"/>
        </w:rPr>
        <w:t>Note: If you were involved in a divorce prior to your new birth experience, it is a part of your old life.</w:t>
      </w:r>
      <w:r w:rsidR="00B96C37" w:rsidRPr="00B96C37">
        <w:rPr>
          <w:sz w:val="18"/>
          <w:szCs w:val="18"/>
        </w:rPr>
        <w:t xml:space="preserve"> </w:t>
      </w:r>
    </w:p>
    <w:p w:rsidR="007C620A" w:rsidRDefault="00B96C37" w:rsidP="000779EB">
      <w:pPr>
        <w:spacing w:after="0"/>
        <w:rPr>
          <w:sz w:val="18"/>
          <w:szCs w:val="18"/>
        </w:rPr>
      </w:pPr>
      <w:r w:rsidRPr="00B96C37">
        <w:rPr>
          <w:sz w:val="18"/>
          <w:szCs w:val="18"/>
        </w:rPr>
        <w:t>Godly, pasto</w:t>
      </w:r>
      <w:bookmarkStart w:id="0" w:name="_GoBack"/>
      <w:bookmarkEnd w:id="0"/>
      <w:r w:rsidRPr="00B96C37">
        <w:rPr>
          <w:sz w:val="18"/>
          <w:szCs w:val="18"/>
        </w:rPr>
        <w:t xml:space="preserve">ral counsel is always recommended for remarriage. </w:t>
      </w:r>
    </w:p>
    <w:p w:rsidR="00B96C37" w:rsidRDefault="00B96C37" w:rsidP="000779EB">
      <w:pPr>
        <w:spacing w:after="0"/>
        <w:rPr>
          <w:sz w:val="18"/>
          <w:szCs w:val="18"/>
        </w:rPr>
      </w:pPr>
    </w:p>
    <w:p w:rsidR="00B96C37" w:rsidRDefault="00B96C37" w:rsidP="000779EB">
      <w:pPr>
        <w:spacing w:after="0"/>
        <w:rPr>
          <w:sz w:val="18"/>
          <w:szCs w:val="18"/>
        </w:rPr>
      </w:pPr>
    </w:p>
    <w:p w:rsidR="00B96C37" w:rsidRDefault="00B96C37" w:rsidP="000779EB">
      <w:pPr>
        <w:spacing w:after="0"/>
      </w:pPr>
    </w:p>
    <w:p w:rsidR="007C620A" w:rsidRDefault="007C620A" w:rsidP="000779EB">
      <w:pPr>
        <w:spacing w:after="0"/>
      </w:pPr>
    </w:p>
    <w:sectPr w:rsidR="007C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EB"/>
    <w:rsid w:val="000779EB"/>
    <w:rsid w:val="000B5601"/>
    <w:rsid w:val="00261F23"/>
    <w:rsid w:val="007C620A"/>
    <w:rsid w:val="00B96C37"/>
    <w:rsid w:val="00C05219"/>
    <w:rsid w:val="00FE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148B-A13C-40F3-B0AB-65EBCF5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96C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96C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2017-01-08T22:35:00Z</dcterms:created>
  <dcterms:modified xsi:type="dcterms:W3CDTF">2017-01-15T14:06:00Z</dcterms:modified>
</cp:coreProperties>
</file>