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5A" w:rsidRDefault="00FE29E0">
      <w:r>
        <w:t>Lesson 16 (Continued) Part 1-B</w:t>
      </w:r>
    </w:p>
    <w:p w:rsidR="00FE29E0" w:rsidRDefault="00FE29E0">
      <w:r>
        <w:t>CAUSES OF ILLNESSES</w:t>
      </w:r>
    </w:p>
    <w:p w:rsidR="00FE29E0" w:rsidRDefault="00FE29E0">
      <w:r>
        <w:t>3. 1 Corinthians 11: 24-31 tells us that we need to examine ourselves to see if our hearts are right before partaking in communion. What happens to those who take communion unworthily? (1 Corinthians 11: 30). _________________________________________________________________________________</w:t>
      </w:r>
    </w:p>
    <w:p w:rsidR="00FE29E0" w:rsidRDefault="00FE29E0"/>
    <w:p w:rsidR="00FE29E0" w:rsidRDefault="00FE29E0">
      <w:r>
        <w:t>4.  Jesus teaches a parable on forgiveness in Matthew 18: 23-35. The wicked servant refused to forgive another’s debts, even though his master forgave his. What happened to the wicked man? (Matthew 18: 34). ________________________________________________________________________________</w:t>
      </w:r>
    </w:p>
    <w:p w:rsidR="00FE29E0" w:rsidRDefault="00FE29E0"/>
    <w:p w:rsidR="00FE29E0" w:rsidRDefault="00FE29E0">
      <w:r>
        <w:t>5. It is a proven fact that many emotional and even physical ailments are brought on by underlying bitterness, jealousy, guilt, doubt, and fear that has not been dealt with. James 5:16 says that we should</w:t>
      </w:r>
    </w:p>
    <w:p w:rsidR="00FE29E0" w:rsidRDefault="00FE29E0">
      <w:r>
        <w:t xml:space="preserve">_____________________________________________________________ </w:t>
      </w:r>
      <w:proofErr w:type="gramStart"/>
      <w:r>
        <w:t>one</w:t>
      </w:r>
      <w:proofErr w:type="gramEnd"/>
      <w:r>
        <w:t xml:space="preserve"> to another and pray for one another that we may be healed.</w:t>
      </w:r>
    </w:p>
    <w:p w:rsidR="00FE29E0" w:rsidRDefault="00FE29E0"/>
    <w:p w:rsidR="003B19D2" w:rsidRDefault="003B19D2" w:rsidP="003B19D2">
      <w:r>
        <w:t>6. However, we are not to judge one another because one is sick. Job was a righteous man, and God allowed __________________________________________ to afflict him. (Job 2: 3-7)</w:t>
      </w:r>
    </w:p>
    <w:p w:rsidR="003B19D2" w:rsidRDefault="003B19D2" w:rsidP="003B19D2">
      <w:bookmarkStart w:id="0" w:name="_GoBack"/>
      <w:bookmarkEnd w:id="0"/>
    </w:p>
    <w:p w:rsidR="003B19D2" w:rsidRDefault="003B19D2" w:rsidP="003B19D2">
      <w:r>
        <w:t>7. In John 9: 1-4, we read that a man was born blind. Why was this so? _________________________________________________________________</w:t>
      </w:r>
    </w:p>
    <w:p w:rsidR="00FE29E0" w:rsidRDefault="00FE29E0"/>
    <w:p w:rsidR="00FE29E0" w:rsidRDefault="00FE29E0"/>
    <w:p w:rsidR="00FE29E0" w:rsidRDefault="00FE29E0"/>
    <w:p w:rsidR="00FE29E0" w:rsidRDefault="00FE29E0"/>
    <w:sectPr w:rsidR="00FE2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E0"/>
    <w:rsid w:val="003B19D2"/>
    <w:rsid w:val="005F1F08"/>
    <w:rsid w:val="00AE775A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79905-378D-4C5F-A286-0505F5CC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2017-06-21T18:02:00Z</dcterms:created>
  <dcterms:modified xsi:type="dcterms:W3CDTF">2017-07-09T12:23:00Z</dcterms:modified>
</cp:coreProperties>
</file>