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FAE" w:rsidRDefault="00FD6FAE" w:rsidP="00FD6FAE">
      <w:bookmarkStart w:id="0" w:name="_GoBack"/>
      <w:bookmarkEnd w:id="0"/>
      <w:r>
        <w:t>Lesson 19; Part 6-B</w:t>
      </w:r>
    </w:p>
    <w:p w:rsidR="00FD6FAE" w:rsidRDefault="00FD6FAE" w:rsidP="00FD6FAE">
      <w:r>
        <w:t>5. The trend today is “unisex.” However, with God, there is and always has been distinction between the sexes. What does he say about a woman wearing apparel that pertains to a man or a man wearing womanly apparel? (Deuteronomy 22:5)</w:t>
      </w:r>
    </w:p>
    <w:p w:rsidR="00FD6FAE" w:rsidRDefault="00FD6FAE" w:rsidP="00FD6FAE">
      <w:r>
        <w:t>6. What does 1 Corinthians 11: 14 say about a man having long hair? ________________________________________________________ What does verse 15 say about a woman’s long hair? ________________________________</w:t>
      </w:r>
    </w:p>
    <w:p w:rsidR="00FD6FAE" w:rsidRDefault="00FD6FAE" w:rsidP="00FD6FAE">
      <w:r>
        <w:t>7. What happens if we defile our body with immorality, drugs, or any other type of abuse? (1 Corinthians 3:17) ________________________________________________________________</w:t>
      </w:r>
    </w:p>
    <w:p w:rsidR="00FD6FAE" w:rsidRDefault="00FD6FAE" w:rsidP="00FD6FAE">
      <w:r>
        <w:t xml:space="preserve">8. The Lord has given us His Holy Spirit; therefore, our bodies have become temples, and we are </w:t>
      </w:r>
      <w:proofErr w:type="gramStart"/>
      <w:r>
        <w:t>require</w:t>
      </w:r>
      <w:proofErr w:type="gramEnd"/>
      <w:r>
        <w:t xml:space="preserve"> to glorify God in our _____________________ (1 Corinthians 6:19-20</w:t>
      </w:r>
    </w:p>
    <w:p w:rsidR="00FD6FAE" w:rsidRDefault="00FD6FAE" w:rsidP="00FD6FAE">
      <w:r>
        <w:t>9. Paul pictured holiness as a sacrificial life. How are we to present our bodies to God? (Romans 12:1) _______________________________________________</w:t>
      </w:r>
    </w:p>
    <w:p w:rsidR="00FD6FAE" w:rsidRDefault="00FD6FAE" w:rsidP="00FD6FAE">
      <w:r>
        <w:t>10.  Psalm 93: 5 states, “…holiness becometh (adorns or beautifies) thine house…” This means that holiness is beautiful to God.</w:t>
      </w:r>
    </w:p>
    <w:p w:rsidR="00FD6FAE" w:rsidRDefault="00FD6FAE" w:rsidP="00FD6FAE">
      <w:r>
        <w:t>The following scriptures tell us how we should worship God. Find the scripture and fill in the blanks.</w:t>
      </w:r>
    </w:p>
    <w:p w:rsidR="00FD6FAE" w:rsidRDefault="00FD6FAE" w:rsidP="00FD6FAE">
      <w:r>
        <w:tab/>
        <w:t>a. 1 Chronicles 16L29, “…worship the Lord in the ______________________ of holiness…”</w:t>
      </w:r>
    </w:p>
    <w:p w:rsidR="00FD6FAE" w:rsidRDefault="00FD6FAE" w:rsidP="00FD6FAE">
      <w:r>
        <w:tab/>
        <w:t>b.  Psalm 29: 2, “…worship the Lord in the ______________________ of holiness.”</w:t>
      </w:r>
    </w:p>
    <w:p w:rsidR="00FD6FAE" w:rsidRDefault="00FD6FAE" w:rsidP="00FD6FAE">
      <w:r>
        <w:tab/>
        <w:t>c. Psalm 96: 9, “O worship the lord in the _______________ of holiness.”</w:t>
      </w:r>
    </w:p>
    <w:p w:rsidR="00FD6FAE" w:rsidRDefault="00FD6FAE" w:rsidP="00FD6FAE"/>
    <w:p w:rsidR="00FD6FAE" w:rsidRDefault="00FD6FAE" w:rsidP="00FD6FAE">
      <w:r>
        <w:t>Summary</w:t>
      </w:r>
    </w:p>
    <w:p w:rsidR="00FD6FAE" w:rsidRDefault="00FD6FAE" w:rsidP="00FD6FAE">
      <w:r>
        <w:t xml:space="preserve">When we become Christians, our whole life changes. Many changes occur right away and some occur gradually. As children of God, we should refrain from actions and activities that would pull us back to our old way of living. “Having therefore these promises, dearly beloved, let us cleans ourselves from all filthiness of the flesh and spirit, perfecting holiness in the fear of God.” (2 Corinthians 7:1) This is a continuing process made possible by our yielding to God as He leads us by His Spirit. </w:t>
      </w:r>
    </w:p>
    <w:p w:rsidR="00BD111D" w:rsidRDefault="00FD6FAE"/>
    <w:sectPr w:rsidR="00BD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FAE"/>
    <w:rsid w:val="00926004"/>
    <w:rsid w:val="00B611EF"/>
    <w:rsid w:val="00FD6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F8CE8"/>
  <w15:chartTrackingRefBased/>
  <w15:docId w15:val="{B50FF866-07C5-4BAB-874C-478B1373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F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1</cp:revision>
  <dcterms:created xsi:type="dcterms:W3CDTF">2017-11-23T02:21:00Z</dcterms:created>
  <dcterms:modified xsi:type="dcterms:W3CDTF">2017-11-23T02:22:00Z</dcterms:modified>
</cp:coreProperties>
</file>