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C" w:rsidRDefault="009934AB">
      <w:r>
        <w:t>Lesson 12; Part 6-C Singles and Single Parents (continued)</w:t>
      </w:r>
    </w:p>
    <w:p w:rsidR="009934AB" w:rsidRDefault="009934AB">
      <w:r>
        <w:t>7. Why did God forbid His people to marry unbelievers? (Deuteronomy 7:3-4) _____________________</w:t>
      </w:r>
      <w:r>
        <w:br/>
        <w:t>__________________________________________________________________</w:t>
      </w:r>
    </w:p>
    <w:p w:rsidR="00B77500" w:rsidRDefault="00B77500"/>
    <w:p w:rsidR="009934AB" w:rsidRDefault="009934AB">
      <w:r>
        <w:t>8. What happened to Solomon’s heart when he mingled with women outside of the faith? (1 Kings 11:4)</w:t>
      </w:r>
    </w:p>
    <w:p w:rsidR="009934AB" w:rsidRDefault="009934AB">
      <w:r>
        <w:t>_____________________________________________________________.</w:t>
      </w:r>
    </w:p>
    <w:p w:rsidR="00B77500" w:rsidRDefault="00B77500">
      <w:bookmarkStart w:id="0" w:name="_GoBack"/>
      <w:bookmarkEnd w:id="0"/>
    </w:p>
    <w:p w:rsidR="009934AB" w:rsidRDefault="009934AB">
      <w:r>
        <w:t>9. As a single, you don’t have to feel lonely and depressed while you wait for God to bring you the mate you desire. The Lord says that if you ________________________________________, He will give you the desires of your heart. (Psalm 37:4).</w:t>
      </w:r>
    </w:p>
    <w:p w:rsidR="009934AB" w:rsidRDefault="009934AB"/>
    <w:p w:rsidR="009934AB" w:rsidRDefault="009934AB">
      <w:r>
        <w:t>Summary:</w:t>
      </w:r>
    </w:p>
    <w:p w:rsidR="009934AB" w:rsidRDefault="009934AB">
      <w:r>
        <w:t>Marriage is a human object lesson of several basic, divine relationships: God’s relationship with Israel, God’s redemption of mankind, and Christ’s relationship to the Church, His Bride.</w:t>
      </w:r>
    </w:p>
    <w:p w:rsidR="009934AB" w:rsidRDefault="009934AB">
      <w:r>
        <w:t>A married couple has a unique opportunity and responsibility to be a living epistle of God’s truth by demonstrating these relationships in their marriage. Likewise, children and singles can demonstrate God’s truth by their examples in there relationships with others.</w:t>
      </w:r>
    </w:p>
    <w:p w:rsidR="009934AB" w:rsidRDefault="009934AB"/>
    <w:sectPr w:rsidR="0099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B"/>
    <w:rsid w:val="004D0E6C"/>
    <w:rsid w:val="009934AB"/>
    <w:rsid w:val="00B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0436E-3055-44A4-AD95-C0EFC98F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2017-01-13T18:30:00Z</dcterms:created>
  <dcterms:modified xsi:type="dcterms:W3CDTF">2017-03-19T12:48:00Z</dcterms:modified>
</cp:coreProperties>
</file>