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06E" w:rsidRDefault="00A9006E">
      <w:r>
        <w:t>Lesson 18: Part 1—Why We Worship</w:t>
      </w:r>
    </w:p>
    <w:p w:rsidR="00A9006E" w:rsidRDefault="00A9006E">
      <w:r>
        <w:t>1. God is our Creator. “For by Him were all things ___________________, that are in heaven, and that are in earth, visible and invisible…”</w:t>
      </w:r>
      <w:r w:rsidR="004D164A">
        <w:t xml:space="preserve"> (Colossians 1:16).</w:t>
      </w:r>
      <w:bookmarkStart w:id="0" w:name="_GoBack"/>
      <w:bookmarkEnd w:id="0"/>
    </w:p>
    <w:p w:rsidR="00A667EA" w:rsidRDefault="00A667EA">
      <w:r>
        <w:t xml:space="preserve">2.  God is merciful. According </w:t>
      </w:r>
      <w:r w:rsidR="00C829D7">
        <w:t xml:space="preserve">to </w:t>
      </w:r>
      <w:r>
        <w:t>Psalm 106: 1, God’s mercy _______________________ _______________________ and according to 1 Peter 1:3, His mercy is ____________________________.</w:t>
      </w:r>
    </w:p>
    <w:p w:rsidR="00A667EA" w:rsidRDefault="00A667EA">
      <w:r>
        <w:t>3.  Praise Him because of His mighty _________________________ and His excellent _______________________. (Psalm 150: 2)</w:t>
      </w:r>
    </w:p>
    <w:p w:rsidR="00A667EA" w:rsidRDefault="00C829D7">
      <w:r>
        <w:t>4.  God is what three</w:t>
      </w:r>
      <w:r w:rsidR="00A667EA">
        <w:t xml:space="preserve"> things in the</w:t>
      </w:r>
      <w:r>
        <w:t xml:space="preserve"> t</w:t>
      </w:r>
      <w:r w:rsidR="00A667EA">
        <w:t xml:space="preserve">ime of trouble? (Palm 46:1). __________________________________, ___________________________________, and _________________________________. </w:t>
      </w:r>
    </w:p>
    <w:p w:rsidR="00A667EA" w:rsidRDefault="00A667EA">
      <w:r>
        <w:t>5.  Give two more r</w:t>
      </w:r>
      <w:r w:rsidR="00C829D7">
        <w:t>e</w:t>
      </w:r>
      <w:r>
        <w:t>asons why we should</w:t>
      </w:r>
      <w:r w:rsidR="00C829D7">
        <w:t xml:space="preserve"> praise the Lord. (Palm 107:8) </w:t>
      </w:r>
      <w:r>
        <w:t>___________________________ and _________________________________________.</w:t>
      </w:r>
    </w:p>
    <w:p w:rsidR="00A667EA" w:rsidRDefault="00A667EA">
      <w:r>
        <w:t>6.  What has He done for us that is worthy of praise? (1 Peter 2:9) _________________________________________________________________.</w:t>
      </w:r>
    </w:p>
    <w:p w:rsidR="00A667EA" w:rsidRDefault="00A667EA"/>
    <w:p w:rsidR="00A667EA" w:rsidRDefault="00A667EA"/>
    <w:p w:rsidR="00A667EA" w:rsidRDefault="00A667EA"/>
    <w:sectPr w:rsidR="00A66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06E"/>
    <w:rsid w:val="004D164A"/>
    <w:rsid w:val="00926004"/>
    <w:rsid w:val="00A667EA"/>
    <w:rsid w:val="00A9006E"/>
    <w:rsid w:val="00B611EF"/>
    <w:rsid w:val="00C8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6D7E7"/>
  <w15:chartTrackingRefBased/>
  <w15:docId w15:val="{269282B4-6D2A-4D6E-BAA2-07F91E24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windham</dc:creator>
  <cp:keywords/>
  <dc:description/>
  <cp:lastModifiedBy>rachel windham</cp:lastModifiedBy>
  <cp:revision>2</cp:revision>
  <dcterms:created xsi:type="dcterms:W3CDTF">2017-10-20T16:45:00Z</dcterms:created>
  <dcterms:modified xsi:type="dcterms:W3CDTF">2017-10-27T14:36:00Z</dcterms:modified>
</cp:coreProperties>
</file>